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22" w:rsidRDefault="005D6622" w:rsidP="005D6622">
      <w:pPr>
        <w:pStyle w:val="Bezproreda"/>
      </w:pPr>
      <w:r>
        <w:t>OSNOVNA ŠKOLA ANTUNA MIHANOVIĆA</w:t>
      </w:r>
    </w:p>
    <w:p w:rsidR="005D6622" w:rsidRDefault="005D6622" w:rsidP="005D6622">
      <w:pPr>
        <w:pStyle w:val="Bezproreda"/>
      </w:pPr>
      <w:r>
        <w:t xml:space="preserve">                   K L A N J E C</w:t>
      </w:r>
    </w:p>
    <w:p w:rsidR="005D6622" w:rsidRDefault="005D6622" w:rsidP="005D6622">
      <w:pPr>
        <w:pStyle w:val="Bezproreda"/>
      </w:pPr>
      <w:r>
        <w:t>Klasa: 007-04/24-02/14</w:t>
      </w:r>
    </w:p>
    <w:p w:rsidR="005D6622" w:rsidRDefault="005D6622" w:rsidP="005D6622">
      <w:pPr>
        <w:pStyle w:val="Bezproreda"/>
      </w:pPr>
      <w:proofErr w:type="spellStart"/>
      <w:r>
        <w:t>Urbroj</w:t>
      </w:r>
      <w:proofErr w:type="spellEnd"/>
      <w:r>
        <w:t>: 2140-66-01-24-2</w:t>
      </w:r>
    </w:p>
    <w:p w:rsidR="005D6622" w:rsidRDefault="005D6622" w:rsidP="005D6622">
      <w:pPr>
        <w:pStyle w:val="Bezproreda"/>
      </w:pPr>
      <w:r>
        <w:t>Klanjec, 15.11.2024.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SKRAĆENI  ZAPISNIK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sa 43. sjednice Školskog odbora Osnovne škole Antuna Mihanovića u elektroničkom obliku s rokom očitovanja 15.11.2024. 19 sati do 21 sat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Elektroničkom glasovanju pristupili su: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  <w:r>
        <w:t xml:space="preserve">,  Sandra Duraković, Goran Iveković,  Tanja </w:t>
      </w:r>
      <w:proofErr w:type="spellStart"/>
      <w:r>
        <w:t>Ivek</w:t>
      </w:r>
      <w:proofErr w:type="spellEnd"/>
      <w:r>
        <w:t xml:space="preserve"> 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Zapisničar: Vesna </w:t>
      </w:r>
      <w:proofErr w:type="spellStart"/>
      <w:r>
        <w:t>Zgorelec</w:t>
      </w:r>
      <w:proofErr w:type="spellEnd"/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Poziv s dnevnim redom i materijalima dostavljeni su svim članovima elektronskim putem.</w:t>
      </w:r>
    </w:p>
    <w:p w:rsidR="005D6622" w:rsidRDefault="005D6622" w:rsidP="005D6622">
      <w:pPr>
        <w:pStyle w:val="Bezproreda"/>
      </w:pPr>
      <w:r>
        <w:t xml:space="preserve">                                                            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                                                             D N E V N I  R E D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1.</w:t>
      </w:r>
      <w:r>
        <w:tab/>
        <w:t>Verifikacija zapisnika s prethodne sjednice Školskog odbora</w:t>
      </w:r>
    </w:p>
    <w:p w:rsidR="005D6622" w:rsidRDefault="005D6622" w:rsidP="005D6622">
      <w:pPr>
        <w:pStyle w:val="Bezproreda"/>
      </w:pPr>
      <w:r>
        <w:t>2.</w:t>
      </w:r>
      <w:r>
        <w:tab/>
        <w:t>Financijski plan za razdoblje 2025.-2027. - usvajanje</w:t>
      </w:r>
    </w:p>
    <w:p w:rsidR="005D6622" w:rsidRDefault="005D6622" w:rsidP="005D6622">
      <w:pPr>
        <w:pStyle w:val="Bezproreda"/>
      </w:pPr>
      <w:r>
        <w:t>3.</w:t>
      </w:r>
      <w:r>
        <w:tab/>
        <w:t>Razno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Predložena je dopuna dnevnog redna točkom 4.  Suglasnost na dopunu radnog vremena spremačice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Dnevni red s dopunom  jednoglasno je prihvaćen. 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 Točka 1.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5D6622" w:rsidRDefault="005D6622" w:rsidP="005D6622">
      <w:pPr>
        <w:pStyle w:val="Bezproreda"/>
      </w:pPr>
    </w:p>
    <w:p w:rsidR="00534F8B" w:rsidRDefault="005D6622" w:rsidP="005D6622">
      <w:pPr>
        <w:pStyle w:val="Bezproreda"/>
      </w:pPr>
      <w:r>
        <w:t>Točka 2.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Školski odbor jednoglasno je usvojio Financijski plan za razdoblje  2025.- 2027.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Točka 3. </w:t>
      </w:r>
    </w:p>
    <w:p w:rsidR="005D6622" w:rsidRDefault="005D6622" w:rsidP="005D6622">
      <w:pPr>
        <w:pStyle w:val="Bezproreda"/>
      </w:pPr>
      <w:r>
        <w:t>Nije realizirana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Točka 4. </w:t>
      </w:r>
    </w:p>
    <w:p w:rsidR="005D6622" w:rsidRDefault="005D6622" w:rsidP="005D6622">
      <w:pPr>
        <w:pStyle w:val="Bezproreda"/>
      </w:pPr>
      <w:r>
        <w:t xml:space="preserve">Školski odbor jednoglasno je dao prethodnu suglasnost na dopunu radnog vremena spremačici Đurđici </w:t>
      </w:r>
      <w:proofErr w:type="spellStart"/>
      <w:r>
        <w:t>Šarlog</w:t>
      </w:r>
      <w:proofErr w:type="spellEnd"/>
      <w:r>
        <w:t xml:space="preserve">.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Zapisničar:                                                                      Predsjednik Školskog odbora:</w:t>
      </w:r>
    </w:p>
    <w:p w:rsidR="005D6622" w:rsidRDefault="005D6622" w:rsidP="005D6622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</w:t>
      </w:r>
      <w:bookmarkStart w:id="0" w:name="_GoBack"/>
      <w:bookmarkEnd w:id="0"/>
      <w:r>
        <w:t xml:space="preserve">  Marijo </w:t>
      </w:r>
      <w:proofErr w:type="spellStart"/>
      <w:r>
        <w:t>Balašković</w:t>
      </w:r>
      <w:proofErr w:type="spellEnd"/>
      <w:r>
        <w:t>, prof. informatike</w:t>
      </w:r>
    </w:p>
    <w:sectPr w:rsidR="005D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50"/>
    <w:rsid w:val="00422250"/>
    <w:rsid w:val="00534F8B"/>
    <w:rsid w:val="005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2024-11-22T12:20:00Z</dcterms:created>
  <dcterms:modified xsi:type="dcterms:W3CDTF">2024-11-22T12:25:00Z</dcterms:modified>
</cp:coreProperties>
</file>